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7F1C7F" w:rsidRPr="007F1C7F" w14:paraId="443DE898" w14:textId="77777777" w:rsidTr="00412D78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8C79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Názov inštitúcie: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F731" w14:textId="71081E3E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C7F" w:rsidRPr="007F1C7F" w14:paraId="15560FDB" w14:textId="77777777" w:rsidTr="00412D7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E83D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178C" w14:textId="5F7D1E5E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C7F" w:rsidRPr="007F1C7F" w14:paraId="50F7DBEB" w14:textId="77777777" w:rsidTr="00412D7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0EAA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Meno a priezvisko štatutára: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5BE3" w14:textId="5E02E0ED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C7F" w:rsidRPr="007F1C7F" w14:paraId="5E8B1F15" w14:textId="77777777" w:rsidTr="00412D7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B903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IČO: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7E7C" w14:textId="2F7BC9B4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C7F" w:rsidRPr="007F1C7F" w14:paraId="6B907107" w14:textId="77777777" w:rsidTr="00412D7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3FC6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Webstránka inštitúcie: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4BEB" w14:textId="3AF5BD8E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C7F" w:rsidRPr="007F1C7F" w14:paraId="77BC3577" w14:textId="77777777" w:rsidTr="00412D7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00A6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Meno a priezvisko kontaktnej osoby: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161" w14:textId="0075CF26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C7F" w:rsidRPr="007F1C7F" w14:paraId="37A8610B" w14:textId="77777777" w:rsidTr="00412D7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0068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Tel.: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5819" w14:textId="4298A11F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C7F" w:rsidRPr="007F1C7F" w14:paraId="64B83EA4" w14:textId="77777777" w:rsidTr="00412D7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7F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B20B" w14:textId="77777777" w:rsidR="007F1C7F" w:rsidRPr="007F1C7F" w:rsidRDefault="007F1C7F" w:rsidP="007F1C7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F1C7F">
              <w:rPr>
                <w:rFonts w:ascii="Calibri" w:hAnsi="Calibri" w:cs="Calibri"/>
                <w:color w:val="FFFFFF"/>
                <w:sz w:val="22"/>
                <w:szCs w:val="22"/>
              </w:rPr>
              <w:t>E-mail: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4209" w14:textId="746A0491" w:rsidR="007F1C7F" w:rsidRPr="007F1C7F" w:rsidRDefault="007F1C7F" w:rsidP="007F1C7F">
            <w:pPr>
              <w:pStyle w:val="NormalWeb"/>
              <w:spacing w:before="0" w:beforeAutospacing="0" w:after="0" w:afterAutospacing="0"/>
              <w:ind w:right="-2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B651D3" w14:textId="77777777" w:rsidR="007F1C7F" w:rsidRPr="007F1C7F" w:rsidRDefault="007F1C7F" w:rsidP="007F1C7F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C7D78CD" w14:textId="77777777" w:rsidR="007F1C7F" w:rsidRPr="007F1C7F" w:rsidRDefault="007F1C7F" w:rsidP="007F1C7F">
      <w:pPr>
        <w:pStyle w:val="p1"/>
        <w:rPr>
          <w:rFonts w:ascii="Calibri" w:hAnsi="Calibri" w:cs="Calibri"/>
          <w:b/>
          <w:bCs/>
          <w:sz w:val="22"/>
          <w:szCs w:val="22"/>
        </w:rPr>
      </w:pPr>
    </w:p>
    <w:p w14:paraId="4469FBBB" w14:textId="5C6DD47C" w:rsidR="00BB69DC" w:rsidRPr="007F1C7F" w:rsidRDefault="00BB69DC" w:rsidP="007F1C7F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 xml:space="preserve">Podporná dokumentáciu k vzdelávaciemu procesu: </w:t>
      </w:r>
    </w:p>
    <w:p w14:paraId="533C4C6E" w14:textId="481046DB" w:rsidR="00BB69DC" w:rsidRPr="007F1C7F" w:rsidRDefault="00BB69DC" w:rsidP="007F1C7F">
      <w:pPr>
        <w:pStyle w:val="p1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ponuka a opisy vzdelávacích programov:</w:t>
      </w:r>
      <w:r w:rsidRPr="007F1C7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709961E" w14:textId="11B06BAB" w:rsidR="00BB69DC" w:rsidRPr="007F1C7F" w:rsidRDefault="00BB69DC" w:rsidP="007F1C7F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 xml:space="preserve">smernica kvality: </w:t>
      </w:r>
    </w:p>
    <w:p w14:paraId="05D0BE77" w14:textId="02C0F040" w:rsidR="00BB69DC" w:rsidRPr="007F1C7F" w:rsidRDefault="00BB69DC" w:rsidP="007F1C7F">
      <w:pPr>
        <w:pStyle w:val="p1"/>
        <w:rPr>
          <w:rFonts w:ascii="Calibri" w:hAnsi="Calibri" w:cs="Calibri"/>
          <w:sz w:val="22"/>
          <w:szCs w:val="22"/>
        </w:rPr>
      </w:pPr>
    </w:p>
    <w:p w14:paraId="5EB47294" w14:textId="3A9E33F5" w:rsidR="00BB69DC" w:rsidRPr="007F1C7F" w:rsidRDefault="00BB69DC" w:rsidP="007F1C7F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 xml:space="preserve">Podporná dokumentácia k personálnemu zabezpečeniu vzdelávacej činnosti: </w:t>
      </w:r>
    </w:p>
    <w:p w14:paraId="02E5CB18" w14:textId="580694CF" w:rsidR="00424A62" w:rsidRDefault="00BB69DC" w:rsidP="007F1C7F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formulár spätnej väzby pre účastníkov programov</w:t>
      </w:r>
      <w:r w:rsidR="00F37E3F" w:rsidRPr="007F1C7F">
        <w:rPr>
          <w:rFonts w:ascii="Calibri" w:hAnsi="Calibri" w:cs="Calibri"/>
          <w:sz w:val="22"/>
          <w:szCs w:val="22"/>
        </w:rPr>
        <w:t>:</w:t>
      </w:r>
      <w:r w:rsidR="001E2652">
        <w:rPr>
          <w:rFonts w:ascii="Calibri" w:hAnsi="Calibri" w:cs="Calibri"/>
          <w:sz w:val="22"/>
          <w:szCs w:val="22"/>
        </w:rPr>
        <w:t xml:space="preserve"> </w:t>
      </w:r>
    </w:p>
    <w:p w14:paraId="7ECA403A" w14:textId="4132A993" w:rsidR="001E2652" w:rsidRPr="007F1C7F" w:rsidRDefault="00BB69DC" w:rsidP="00412D78">
      <w:pPr>
        <w:pStyle w:val="p1"/>
        <w:numPr>
          <w:ilvl w:val="0"/>
          <w:numId w:val="5"/>
        </w:numPr>
        <w:rPr>
          <w:rFonts w:ascii="Calibri" w:hAnsi="Calibri" w:cs="Calibri"/>
          <w:color w:val="0C7F94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fotodokumentácia priestorov a vybavenia</w:t>
      </w:r>
      <w:r w:rsidR="00424A62" w:rsidRPr="007F1C7F">
        <w:rPr>
          <w:rFonts w:ascii="Calibri" w:hAnsi="Calibri" w:cs="Calibri"/>
          <w:sz w:val="22"/>
          <w:szCs w:val="22"/>
        </w:rPr>
        <w:t xml:space="preserve">: </w:t>
      </w:r>
    </w:p>
    <w:p w14:paraId="6A579559" w14:textId="17DF74D6" w:rsidR="00BB69DC" w:rsidRPr="007F1C7F" w:rsidRDefault="00BB69DC" w:rsidP="00412D78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 xml:space="preserve">zoznam </w:t>
      </w:r>
      <w:r w:rsidR="00E454DF">
        <w:rPr>
          <w:rFonts w:ascii="Calibri" w:hAnsi="Calibri" w:cs="Calibri"/>
          <w:sz w:val="22"/>
          <w:szCs w:val="22"/>
        </w:rPr>
        <w:t xml:space="preserve">resp. kritériá výberu </w:t>
      </w:r>
      <w:r w:rsidRPr="007F1C7F">
        <w:rPr>
          <w:rFonts w:ascii="Calibri" w:hAnsi="Calibri" w:cs="Calibri"/>
          <w:sz w:val="22"/>
          <w:szCs w:val="22"/>
        </w:rPr>
        <w:t>lektorov</w:t>
      </w:r>
      <w:r w:rsidR="00424A62" w:rsidRPr="007F1C7F">
        <w:rPr>
          <w:rFonts w:ascii="Calibri" w:hAnsi="Calibri" w:cs="Calibri"/>
          <w:sz w:val="22"/>
          <w:szCs w:val="22"/>
        </w:rPr>
        <w:t>:</w:t>
      </w:r>
      <w:r w:rsidR="007F1C7F" w:rsidRPr="007F1C7F">
        <w:rPr>
          <w:rFonts w:ascii="Calibri" w:hAnsi="Calibri" w:cs="Calibri"/>
          <w:sz w:val="22"/>
          <w:szCs w:val="22"/>
        </w:rPr>
        <w:br/>
      </w:r>
    </w:p>
    <w:p w14:paraId="559C1C09" w14:textId="13E8683A" w:rsidR="00002ED3" w:rsidRPr="007F1C7F" w:rsidRDefault="00BB69DC" w:rsidP="007F1C7F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>Podporn</w:t>
      </w:r>
      <w:r w:rsidR="00002ED3" w:rsidRPr="007F1C7F">
        <w:rPr>
          <w:rFonts w:ascii="Calibri" w:hAnsi="Calibri" w:cs="Calibri"/>
          <w:b/>
          <w:bCs/>
          <w:sz w:val="22"/>
          <w:szCs w:val="22"/>
        </w:rPr>
        <w:t>á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1C7F">
        <w:rPr>
          <w:rFonts w:ascii="Calibri" w:hAnsi="Calibri" w:cs="Calibri"/>
          <w:b/>
          <w:bCs/>
          <w:sz w:val="22"/>
          <w:szCs w:val="22"/>
        </w:rPr>
        <w:t>dokumentáci</w:t>
      </w:r>
      <w:r w:rsidR="00002ED3" w:rsidRPr="007F1C7F">
        <w:rPr>
          <w:rFonts w:ascii="Calibri" w:hAnsi="Calibri" w:cs="Calibri"/>
          <w:b/>
          <w:bCs/>
          <w:sz w:val="22"/>
          <w:szCs w:val="22"/>
        </w:rPr>
        <w:t>a</w:t>
      </w:r>
      <w:r w:rsidRPr="007F1C7F">
        <w:rPr>
          <w:rFonts w:ascii="Calibri" w:hAnsi="Calibri" w:cs="Calibri"/>
          <w:b/>
          <w:bCs/>
          <w:sz w:val="22"/>
          <w:szCs w:val="22"/>
        </w:rPr>
        <w:t xml:space="preserve"> k prístupu k účastníkovi vzdelávania </w:t>
      </w:r>
    </w:p>
    <w:p w14:paraId="335320C7" w14:textId="24D355D0" w:rsidR="00002ED3" w:rsidRDefault="00BB69DC" w:rsidP="007F1C7F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zverejnen</w:t>
      </w:r>
      <w:r w:rsidR="00E454DF">
        <w:rPr>
          <w:rFonts w:ascii="Calibri" w:hAnsi="Calibri" w:cs="Calibri"/>
          <w:sz w:val="22"/>
          <w:szCs w:val="22"/>
        </w:rPr>
        <w:t>ý</w:t>
      </w:r>
      <w:r w:rsidRPr="007F1C7F">
        <w:rPr>
          <w:rFonts w:ascii="Calibri" w:hAnsi="Calibri" w:cs="Calibri"/>
          <w:sz w:val="22"/>
          <w:szCs w:val="22"/>
        </w:rPr>
        <w:t xml:space="preserve"> postupy</w:t>
      </w:r>
      <w:r w:rsidR="00002ED3" w:rsidRPr="007F1C7F">
        <w:rPr>
          <w:rFonts w:ascii="Calibri" w:hAnsi="Calibri" w:cs="Calibri"/>
          <w:sz w:val="22"/>
          <w:szCs w:val="22"/>
        </w:rPr>
        <w:t xml:space="preserve"> </w:t>
      </w:r>
      <w:r w:rsidRPr="007F1C7F">
        <w:rPr>
          <w:rFonts w:ascii="Calibri" w:hAnsi="Calibri" w:cs="Calibri"/>
          <w:sz w:val="22"/>
          <w:szCs w:val="22"/>
        </w:rPr>
        <w:t>prijímacieho procesu</w:t>
      </w:r>
      <w:r w:rsidR="00002ED3" w:rsidRPr="007F1C7F">
        <w:rPr>
          <w:rFonts w:ascii="Calibri" w:hAnsi="Calibri" w:cs="Calibri"/>
          <w:sz w:val="22"/>
          <w:szCs w:val="22"/>
        </w:rPr>
        <w:t xml:space="preserve">: </w:t>
      </w:r>
    </w:p>
    <w:p w14:paraId="69FF42E6" w14:textId="71678AE6" w:rsidR="00BB69DC" w:rsidRDefault="00BB69DC" w:rsidP="007F1C7F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obchodné podmienky</w:t>
      </w:r>
      <w:r w:rsidR="00F37E3F" w:rsidRPr="007F1C7F">
        <w:rPr>
          <w:rFonts w:ascii="Calibri" w:hAnsi="Calibri" w:cs="Calibri"/>
          <w:sz w:val="22"/>
          <w:szCs w:val="22"/>
        </w:rPr>
        <w:t xml:space="preserve"> </w:t>
      </w:r>
      <w:r w:rsidRPr="007F1C7F">
        <w:rPr>
          <w:rFonts w:ascii="Calibri" w:hAnsi="Calibri" w:cs="Calibri"/>
          <w:sz w:val="22"/>
          <w:szCs w:val="22"/>
        </w:rPr>
        <w:t>vrátane reklamačného poriadku</w:t>
      </w:r>
      <w:r w:rsidR="00F37E3F" w:rsidRPr="007F1C7F">
        <w:rPr>
          <w:rFonts w:ascii="Calibri" w:hAnsi="Calibri" w:cs="Calibri"/>
          <w:sz w:val="22"/>
          <w:szCs w:val="22"/>
        </w:rPr>
        <w:t>:</w:t>
      </w:r>
    </w:p>
    <w:p w14:paraId="2D168D25" w14:textId="77777777" w:rsidR="00BB69DC" w:rsidRPr="007F1C7F" w:rsidRDefault="00BB69DC" w:rsidP="007F1C7F">
      <w:pPr>
        <w:pStyle w:val="p1"/>
        <w:rPr>
          <w:rFonts w:ascii="Calibri" w:hAnsi="Calibri" w:cs="Calibri"/>
          <w:sz w:val="22"/>
          <w:szCs w:val="22"/>
        </w:rPr>
      </w:pPr>
    </w:p>
    <w:p w14:paraId="58C49A75" w14:textId="1CBBF7F5" w:rsidR="00F37E3F" w:rsidRPr="007F1C7F" w:rsidRDefault="00BB69DC" w:rsidP="007F1C7F">
      <w:pPr>
        <w:pStyle w:val="p1"/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>Podporn</w:t>
      </w:r>
      <w:r w:rsidR="00F37E3F" w:rsidRPr="007F1C7F">
        <w:rPr>
          <w:rFonts w:ascii="Calibri" w:hAnsi="Calibri" w:cs="Calibri"/>
          <w:b/>
          <w:bCs/>
          <w:sz w:val="22"/>
          <w:szCs w:val="22"/>
        </w:rPr>
        <w:t>á</w:t>
      </w:r>
      <w:r w:rsidRPr="007F1C7F">
        <w:rPr>
          <w:rFonts w:ascii="Calibri" w:hAnsi="Calibri" w:cs="Calibri"/>
          <w:b/>
          <w:bCs/>
          <w:sz w:val="22"/>
          <w:szCs w:val="22"/>
        </w:rPr>
        <w:t xml:space="preserve"> dokumentáci</w:t>
      </w:r>
      <w:r w:rsidR="00F37E3F" w:rsidRPr="007F1C7F">
        <w:rPr>
          <w:rFonts w:ascii="Calibri" w:hAnsi="Calibri" w:cs="Calibri"/>
          <w:b/>
          <w:bCs/>
          <w:sz w:val="22"/>
          <w:szCs w:val="22"/>
        </w:rPr>
        <w:t>a</w:t>
      </w:r>
      <w:r w:rsidRPr="007F1C7F">
        <w:rPr>
          <w:rFonts w:ascii="Calibri" w:hAnsi="Calibri" w:cs="Calibri"/>
          <w:b/>
          <w:bCs/>
          <w:sz w:val="22"/>
          <w:szCs w:val="22"/>
        </w:rPr>
        <w:t xml:space="preserve"> k vonkajším vzťahom vzdelávacej inš</w:t>
      </w:r>
      <w:r w:rsidR="00F37E3F" w:rsidRPr="007F1C7F">
        <w:rPr>
          <w:rFonts w:ascii="Calibri" w:hAnsi="Calibri" w:cs="Calibri"/>
          <w:b/>
          <w:bCs/>
          <w:sz w:val="22"/>
          <w:szCs w:val="22"/>
        </w:rPr>
        <w:t>ti</w:t>
      </w:r>
      <w:r w:rsidRPr="007F1C7F">
        <w:rPr>
          <w:rFonts w:ascii="Calibri" w:hAnsi="Calibri" w:cs="Calibri"/>
          <w:b/>
          <w:bCs/>
          <w:sz w:val="22"/>
          <w:szCs w:val="22"/>
        </w:rPr>
        <w:t>túcie a jej členstve</w:t>
      </w:r>
      <w:r w:rsidR="00412D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1C7F">
        <w:rPr>
          <w:rFonts w:ascii="Calibri" w:hAnsi="Calibri" w:cs="Calibri"/>
          <w:b/>
          <w:bCs/>
          <w:sz w:val="22"/>
          <w:szCs w:val="22"/>
        </w:rPr>
        <w:t>v stavovských alebo profesijných organizáciách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>:</w:t>
      </w:r>
      <w:r w:rsidRPr="007F1C7F">
        <w:rPr>
          <w:rFonts w:ascii="Calibri" w:hAnsi="Calibri" w:cs="Calibri"/>
          <w:sz w:val="22"/>
          <w:szCs w:val="22"/>
        </w:rPr>
        <w:t xml:space="preserve"> </w:t>
      </w:r>
    </w:p>
    <w:p w14:paraId="034F393A" w14:textId="1FC15D24" w:rsidR="006877D6" w:rsidRDefault="00BB69DC" w:rsidP="00412D78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link na webové sídlo inš</w:t>
      </w:r>
      <w:r w:rsidR="007F1C7F" w:rsidRPr="007F1C7F">
        <w:rPr>
          <w:rFonts w:ascii="Calibri" w:hAnsi="Calibri" w:cs="Calibri"/>
          <w:sz w:val="22"/>
          <w:szCs w:val="22"/>
        </w:rPr>
        <w:t>ti</w:t>
      </w:r>
      <w:r w:rsidRPr="007F1C7F">
        <w:rPr>
          <w:rFonts w:ascii="Calibri" w:hAnsi="Calibri" w:cs="Calibri"/>
          <w:sz w:val="22"/>
          <w:szCs w:val="22"/>
        </w:rPr>
        <w:t xml:space="preserve">túcie, kde sú </w:t>
      </w:r>
      <w:r w:rsidR="006877D6" w:rsidRPr="007F1C7F">
        <w:rPr>
          <w:rFonts w:ascii="Calibri" w:hAnsi="Calibri" w:cs="Calibri"/>
          <w:sz w:val="22"/>
          <w:szCs w:val="22"/>
        </w:rPr>
        <w:t>ti</w:t>
      </w:r>
      <w:r w:rsidRPr="007F1C7F">
        <w:rPr>
          <w:rFonts w:ascii="Calibri" w:hAnsi="Calibri" w:cs="Calibri"/>
          <w:sz w:val="22"/>
          <w:szCs w:val="22"/>
        </w:rPr>
        <w:t>eto</w:t>
      </w:r>
      <w:r w:rsidR="006877D6" w:rsidRPr="007F1C7F">
        <w:rPr>
          <w:rFonts w:ascii="Calibri" w:hAnsi="Calibri" w:cs="Calibri"/>
          <w:sz w:val="22"/>
          <w:szCs w:val="22"/>
        </w:rPr>
        <w:t xml:space="preserve"> </w:t>
      </w:r>
      <w:r w:rsidRPr="007F1C7F">
        <w:rPr>
          <w:rFonts w:ascii="Calibri" w:hAnsi="Calibri" w:cs="Calibri"/>
          <w:sz w:val="22"/>
          <w:szCs w:val="22"/>
        </w:rPr>
        <w:t>informácie zverejnené</w:t>
      </w:r>
      <w:r w:rsidR="006877D6" w:rsidRPr="007F1C7F">
        <w:rPr>
          <w:rFonts w:ascii="Calibri" w:hAnsi="Calibri" w:cs="Calibri"/>
          <w:sz w:val="22"/>
          <w:szCs w:val="22"/>
        </w:rPr>
        <w:t xml:space="preserve">: </w:t>
      </w:r>
    </w:p>
    <w:p w14:paraId="7198FC04" w14:textId="77777777" w:rsidR="00412D78" w:rsidRPr="007F1C7F" w:rsidRDefault="00412D78" w:rsidP="006B765F">
      <w:pPr>
        <w:pStyle w:val="p1"/>
        <w:ind w:left="720"/>
        <w:rPr>
          <w:rFonts w:ascii="Calibri" w:hAnsi="Calibri" w:cs="Calibri"/>
          <w:sz w:val="22"/>
          <w:szCs w:val="22"/>
        </w:rPr>
      </w:pPr>
    </w:p>
    <w:p w14:paraId="64CD0BC7" w14:textId="2A46B2A3" w:rsidR="00BB69DC" w:rsidRPr="007F1C7F" w:rsidRDefault="00BB69DC" w:rsidP="007F1C7F">
      <w:pPr>
        <w:pStyle w:val="p1"/>
        <w:rPr>
          <w:rFonts w:ascii="Calibri" w:eastAsiaTheme="majorEastAsia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>Podporn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 xml:space="preserve">á </w:t>
      </w:r>
      <w:r w:rsidRPr="007F1C7F">
        <w:rPr>
          <w:rFonts w:ascii="Calibri" w:hAnsi="Calibri" w:cs="Calibri"/>
          <w:b/>
          <w:bCs/>
          <w:sz w:val="22"/>
          <w:szCs w:val="22"/>
        </w:rPr>
        <w:t>dokumentáci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>a</w:t>
      </w:r>
      <w:r w:rsidRPr="007F1C7F">
        <w:rPr>
          <w:rFonts w:ascii="Calibri" w:hAnsi="Calibri" w:cs="Calibri"/>
          <w:b/>
          <w:bCs/>
          <w:sz w:val="22"/>
          <w:szCs w:val="22"/>
        </w:rPr>
        <w:t xml:space="preserve"> k riadeniu vzdelávacej inš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>ti</w:t>
      </w:r>
      <w:r w:rsidRPr="007F1C7F">
        <w:rPr>
          <w:rFonts w:ascii="Calibri" w:hAnsi="Calibri" w:cs="Calibri"/>
          <w:b/>
          <w:bCs/>
          <w:sz w:val="22"/>
          <w:szCs w:val="22"/>
        </w:rPr>
        <w:t>túcie a zabezpečovania kvality vzdelávacej</w:t>
      </w:r>
    </w:p>
    <w:p w14:paraId="509D0BB4" w14:textId="6D16E2A4" w:rsidR="006877D6" w:rsidRPr="007F1C7F" w:rsidRDefault="007931F0" w:rsidP="007F1C7F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>I</w:t>
      </w:r>
      <w:r w:rsidR="00BB69DC" w:rsidRPr="007F1C7F">
        <w:rPr>
          <w:rFonts w:ascii="Calibri" w:hAnsi="Calibri" w:cs="Calibri"/>
          <w:b/>
          <w:bCs/>
          <w:sz w:val="22"/>
          <w:szCs w:val="22"/>
        </w:rPr>
        <w:t>nš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>ti</w:t>
      </w:r>
      <w:r w:rsidR="00BB69DC" w:rsidRPr="007F1C7F">
        <w:rPr>
          <w:rFonts w:ascii="Calibri" w:hAnsi="Calibri" w:cs="Calibri"/>
          <w:b/>
          <w:bCs/>
          <w:sz w:val="22"/>
          <w:szCs w:val="22"/>
        </w:rPr>
        <w:t>túcie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="00BB69DC" w:rsidRPr="007F1C7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949C61C" w14:textId="7565AAD9" w:rsidR="00BB69DC" w:rsidRPr="007F1C7F" w:rsidRDefault="00BB69DC" w:rsidP="007F1C7F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strategický plán rozvoja</w:t>
      </w:r>
      <w:r w:rsidR="00E454DF">
        <w:rPr>
          <w:rFonts w:ascii="Calibri" w:hAnsi="Calibri" w:cs="Calibri"/>
          <w:sz w:val="22"/>
          <w:szCs w:val="22"/>
        </w:rPr>
        <w:t>/plán zlepšovania</w:t>
      </w:r>
      <w:r w:rsidR="007F1C7F" w:rsidRPr="007F1C7F">
        <w:rPr>
          <w:rFonts w:ascii="Calibri" w:hAnsi="Calibri" w:cs="Calibri"/>
          <w:sz w:val="22"/>
          <w:szCs w:val="22"/>
        </w:rPr>
        <w:t>:</w:t>
      </w:r>
      <w:r w:rsidR="00831051">
        <w:rPr>
          <w:rFonts w:ascii="Calibri" w:hAnsi="Calibri" w:cs="Calibri"/>
          <w:sz w:val="22"/>
          <w:szCs w:val="22"/>
        </w:rPr>
        <w:t xml:space="preserve"> </w:t>
      </w:r>
    </w:p>
    <w:p w14:paraId="56BA4FB5" w14:textId="77777777" w:rsidR="00BB69DC" w:rsidRPr="007F1C7F" w:rsidRDefault="00BB69DC" w:rsidP="007F1C7F">
      <w:pPr>
        <w:pStyle w:val="p1"/>
        <w:rPr>
          <w:rFonts w:ascii="Calibri" w:hAnsi="Calibri" w:cs="Calibri"/>
          <w:sz w:val="22"/>
          <w:szCs w:val="22"/>
        </w:rPr>
      </w:pPr>
    </w:p>
    <w:p w14:paraId="3193FD2F" w14:textId="77777777" w:rsidR="006877D6" w:rsidRPr="007F1C7F" w:rsidRDefault="00BB69DC" w:rsidP="007F1C7F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7F1C7F">
        <w:rPr>
          <w:rFonts w:ascii="Calibri" w:hAnsi="Calibri" w:cs="Calibri"/>
          <w:b/>
          <w:bCs/>
          <w:sz w:val="22"/>
          <w:szCs w:val="22"/>
        </w:rPr>
        <w:t>Podporn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>á</w:t>
      </w:r>
      <w:r w:rsidRPr="007F1C7F">
        <w:rPr>
          <w:rFonts w:ascii="Calibri" w:hAnsi="Calibri" w:cs="Calibri"/>
          <w:b/>
          <w:bCs/>
          <w:sz w:val="22"/>
          <w:szCs w:val="22"/>
        </w:rPr>
        <w:t xml:space="preserve"> dokumentáci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>a</w:t>
      </w:r>
      <w:r w:rsidRPr="007F1C7F">
        <w:rPr>
          <w:rFonts w:ascii="Calibri" w:hAnsi="Calibri" w:cs="Calibri"/>
          <w:b/>
          <w:bCs/>
          <w:sz w:val="22"/>
          <w:szCs w:val="22"/>
        </w:rPr>
        <w:t xml:space="preserve"> alebo informáci</w:t>
      </w:r>
      <w:r w:rsidR="006877D6" w:rsidRPr="007F1C7F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7F1C7F">
        <w:rPr>
          <w:rFonts w:ascii="Calibri" w:hAnsi="Calibri" w:cs="Calibri"/>
          <w:b/>
          <w:bCs/>
          <w:sz w:val="22"/>
          <w:szCs w:val="22"/>
        </w:rPr>
        <w:t>k uchopeniu procesov zlepšovania</w:t>
      </w:r>
    </w:p>
    <w:p w14:paraId="0F66ED36" w14:textId="7BEC801B" w:rsidR="00BB69DC" w:rsidRDefault="00BB69DC" w:rsidP="007F1C7F">
      <w:pPr>
        <w:pStyle w:val="p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F1C7F">
        <w:rPr>
          <w:rFonts w:ascii="Calibri" w:hAnsi="Calibri" w:cs="Calibri"/>
          <w:sz w:val="22"/>
          <w:szCs w:val="22"/>
        </w:rPr>
        <w:t>ciele kvality pre</w:t>
      </w:r>
      <w:r w:rsidR="006877D6" w:rsidRPr="007F1C7F">
        <w:rPr>
          <w:rFonts w:ascii="Calibri" w:hAnsi="Calibri" w:cs="Calibri"/>
          <w:sz w:val="22"/>
          <w:szCs w:val="22"/>
        </w:rPr>
        <w:t xml:space="preserve"> </w:t>
      </w:r>
      <w:r w:rsidRPr="007F1C7F">
        <w:rPr>
          <w:rFonts w:ascii="Calibri" w:hAnsi="Calibri" w:cs="Calibri"/>
          <w:sz w:val="22"/>
          <w:szCs w:val="22"/>
        </w:rPr>
        <w:t>vzdelávanie, plány zlepšovania, opatrenia na zlepšenie a pod.</w:t>
      </w:r>
      <w:r w:rsidR="006877D6" w:rsidRPr="007F1C7F">
        <w:rPr>
          <w:rFonts w:ascii="Calibri" w:hAnsi="Calibri" w:cs="Calibri"/>
          <w:sz w:val="22"/>
          <w:szCs w:val="22"/>
        </w:rPr>
        <w:t>:</w:t>
      </w:r>
      <w:r w:rsidR="007F1C7F" w:rsidRPr="007F1C7F">
        <w:rPr>
          <w:rFonts w:ascii="Calibri" w:hAnsi="Calibri" w:cs="Calibri"/>
          <w:sz w:val="22"/>
          <w:szCs w:val="22"/>
        </w:rPr>
        <w:t xml:space="preserve"> </w:t>
      </w:r>
    </w:p>
    <w:p w14:paraId="0A64EBBC" w14:textId="77777777" w:rsidR="001E2652" w:rsidRDefault="001E2652" w:rsidP="001E2652">
      <w:pPr>
        <w:pStyle w:val="p1"/>
        <w:rPr>
          <w:rFonts w:ascii="Calibri" w:hAnsi="Calibri" w:cs="Calibri"/>
          <w:sz w:val="22"/>
          <w:szCs w:val="22"/>
        </w:rPr>
      </w:pPr>
    </w:p>
    <w:p w14:paraId="5527DF14" w14:textId="3079A745" w:rsidR="00C411BC" w:rsidRPr="006F37E6" w:rsidRDefault="00C411BC" w:rsidP="006F37E6">
      <w:pPr>
        <w:rPr>
          <w:rFonts w:ascii="Calibri" w:eastAsia="Times New Roman" w:hAnsi="Calibri" w:cs="Calibri"/>
          <w:b/>
          <w:bCs/>
          <w:color w:val="0C7F93"/>
          <w:kern w:val="0"/>
          <w:sz w:val="44"/>
          <w:szCs w:val="44"/>
          <w:lang w:eastAsia="en-GB"/>
          <w14:ligatures w14:val="none"/>
        </w:rPr>
      </w:pPr>
    </w:p>
    <w:sectPr w:rsidR="00C411BC" w:rsidRPr="006F3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EB8"/>
    <w:multiLevelType w:val="hybridMultilevel"/>
    <w:tmpl w:val="642E9C86"/>
    <w:lvl w:ilvl="0" w:tplc="DE8A02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005A"/>
    <w:multiLevelType w:val="hybridMultilevel"/>
    <w:tmpl w:val="B98473E2"/>
    <w:lvl w:ilvl="0" w:tplc="DE8A02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11E0F54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5388"/>
    <w:multiLevelType w:val="hybridMultilevel"/>
    <w:tmpl w:val="AFDC02D8"/>
    <w:lvl w:ilvl="0" w:tplc="DE8A02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50B3F"/>
    <w:multiLevelType w:val="hybridMultilevel"/>
    <w:tmpl w:val="54C6C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4016B"/>
    <w:multiLevelType w:val="hybridMultilevel"/>
    <w:tmpl w:val="9D02C66A"/>
    <w:lvl w:ilvl="0" w:tplc="DE8A02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989878">
    <w:abstractNumId w:val="3"/>
  </w:num>
  <w:num w:numId="2" w16cid:durableId="1714384939">
    <w:abstractNumId w:val="1"/>
  </w:num>
  <w:num w:numId="3" w16cid:durableId="1443065173">
    <w:abstractNumId w:val="2"/>
  </w:num>
  <w:num w:numId="4" w16cid:durableId="1909074643">
    <w:abstractNumId w:val="0"/>
  </w:num>
  <w:num w:numId="5" w16cid:durableId="544490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DC"/>
    <w:rsid w:val="00002ED3"/>
    <w:rsid w:val="001E2652"/>
    <w:rsid w:val="00342C18"/>
    <w:rsid w:val="00412D78"/>
    <w:rsid w:val="00424A62"/>
    <w:rsid w:val="00472986"/>
    <w:rsid w:val="00530CCC"/>
    <w:rsid w:val="006877D6"/>
    <w:rsid w:val="006B765F"/>
    <w:rsid w:val="006F37E6"/>
    <w:rsid w:val="007906A9"/>
    <w:rsid w:val="007931F0"/>
    <w:rsid w:val="007F1C7F"/>
    <w:rsid w:val="00831051"/>
    <w:rsid w:val="009763B7"/>
    <w:rsid w:val="009B2454"/>
    <w:rsid w:val="00BB69DC"/>
    <w:rsid w:val="00C22D87"/>
    <w:rsid w:val="00C411BC"/>
    <w:rsid w:val="00DC418A"/>
    <w:rsid w:val="00E16746"/>
    <w:rsid w:val="00E454DF"/>
    <w:rsid w:val="00E550D7"/>
    <w:rsid w:val="00F3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C8F6D1"/>
  <w15:chartTrackingRefBased/>
  <w15:docId w15:val="{36B4166F-3BCB-FD43-875F-F8699EC5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9D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B69D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BB69DC"/>
    <w:rPr>
      <w:rFonts w:ascii="Arial" w:hAnsi="Arial" w:cs="Arial" w:hint="default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BB69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9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931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 Silhar</dc:creator>
  <cp:keywords/>
  <dc:description/>
  <cp:lastModifiedBy>Klaudius Silhar</cp:lastModifiedBy>
  <cp:revision>4</cp:revision>
  <cp:lastPrinted>2026-03-19T14:20:00Z</cp:lastPrinted>
  <dcterms:created xsi:type="dcterms:W3CDTF">2026-03-10T15:47:00Z</dcterms:created>
  <dcterms:modified xsi:type="dcterms:W3CDTF">2026-03-19T14:42:00Z</dcterms:modified>
</cp:coreProperties>
</file>